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31" w:rsidRPr="00FA7F68" w:rsidRDefault="00FA7F68" w:rsidP="00FA7F68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FA7F68">
        <w:rPr>
          <w:b/>
          <w:sz w:val="96"/>
          <w:szCs w:val="96"/>
        </w:rPr>
        <w:t>Detention Time</w:t>
      </w:r>
    </w:p>
    <w:p w:rsidR="00FA7F68" w:rsidRPr="00FA7F68" w:rsidRDefault="00FA7F68" w:rsidP="00FA7F68">
      <w:pPr>
        <w:jc w:val="center"/>
        <w:rPr>
          <w:b/>
          <w:sz w:val="24"/>
          <w:szCs w:val="24"/>
        </w:rPr>
      </w:pPr>
    </w:p>
    <w:p w:rsidR="00FA7F68" w:rsidRPr="00FA7F68" w:rsidRDefault="00FA7F68" w:rsidP="00FA7F68">
      <w:pPr>
        <w:spacing w:after="0" w:line="480" w:lineRule="auto"/>
        <w:rPr>
          <w:sz w:val="48"/>
          <w:szCs w:val="48"/>
        </w:rPr>
      </w:pPr>
      <w:r w:rsidRPr="00FA7F68">
        <w:rPr>
          <w:sz w:val="48"/>
          <w:szCs w:val="48"/>
        </w:rPr>
        <w:t>Detention time will be determined by using the formula y = 2^(x-1), where x is the number of detentions and y is the number of pages of sentences due to Mr. Lake. Detentions must be served at the scheduled time. If there is a problem with the detention time it is the student's responsibility to contact Mr. Lake to reschedule.</w:t>
      </w:r>
    </w:p>
    <w:sectPr w:rsidR="00FA7F68" w:rsidRPr="00FA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DD"/>
    <w:rsid w:val="006134DD"/>
    <w:rsid w:val="00DE4E31"/>
    <w:rsid w:val="00F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86989-8055-4C8C-9FD4-4EC482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Lake</dc:creator>
  <cp:keywords/>
  <dc:description/>
  <cp:lastModifiedBy>T. Lake</cp:lastModifiedBy>
  <cp:revision>2</cp:revision>
  <dcterms:created xsi:type="dcterms:W3CDTF">2016-08-28T15:40:00Z</dcterms:created>
  <dcterms:modified xsi:type="dcterms:W3CDTF">2016-08-28T15:49:00Z</dcterms:modified>
</cp:coreProperties>
</file>